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eastAsia="Times New Roman"/>
          <w:b/>
          <w:b/>
          <w:sz w:val="32"/>
          <w:szCs w:val="32"/>
        </w:rPr>
      </w:pPr>
      <w:r>
        <w:rPr>
          <w:b/>
          <w:sz w:val="32"/>
          <w:szCs w:val="32"/>
        </w:rPr>
        <w:t>Z Á P I S N I C 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zo zasadnutia obecného zastupiteľstva Obce Dražkovce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konaného dňa 7.2.2019 o 18.00 hod.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v kancelárii starostky obce Dražkovce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Prítomní: poslanci -  podľa prezenčnej listiny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</w:t>
      </w:r>
      <w:r>
        <w:rPr>
          <w:rFonts w:cs="Arial" w:ascii="Arial" w:hAnsi="Arial"/>
          <w:sz w:val="24"/>
          <w:szCs w:val="24"/>
        </w:rPr>
        <w:t>starostka obce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</w:t>
      </w:r>
      <w:r>
        <w:rPr>
          <w:rFonts w:cs="Arial" w:ascii="Arial" w:hAnsi="Arial"/>
          <w:sz w:val="24"/>
          <w:szCs w:val="24"/>
        </w:rPr>
        <w:t>hlavná kontrolórka obce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Hostia – obyvatelia obce: Ing. Zdenko Šalaga, p. Jozef Málik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Program zasadnutia: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357" w:hanging="357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 xml:space="preserve">Otvorenie, určenie zapisovateľa, overovateľov, voľba návrhovej komisie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357" w:hanging="357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Schválenie programu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357" w:hanging="357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Kontrola plnenia uznesení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357" w:hanging="357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Prerokovanie a schválenie otváracích hodín – ubytovanie LETKA – Tomčany letisko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Voľba Komisie na ochranu verejného záujmu, Stavebnej komisie, Školskej komisie, Komisie pre kultúru a šport a Komisie životného prostredia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Prerokovanie a schválenie prevodu majetku obce z dôvodu hodného osobitného zreteľa  KN C  175/97 o výmere 169 m</w:t>
      </w:r>
      <w:r>
        <w:rPr>
          <w:rFonts w:cs="Arial" w:ascii="Arial" w:hAnsi="Arial"/>
          <w:bCs/>
          <w:sz w:val="24"/>
          <w:szCs w:val="24"/>
          <w:vertAlign w:val="superscript"/>
        </w:rPr>
        <w:t>2</w:t>
      </w:r>
      <w:r>
        <w:rPr>
          <w:rFonts w:cs="Arial" w:ascii="Arial" w:hAnsi="Arial"/>
          <w:bCs/>
          <w:sz w:val="24"/>
          <w:szCs w:val="24"/>
        </w:rPr>
        <w:t xml:space="preserve"> – žiadateľ Mgr. Jana Šalagová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Prerokovanie a schválenie spôsobu prevodu majetku obce KN C 252/18 o výmere 160 m</w:t>
      </w:r>
      <w:r>
        <w:rPr>
          <w:rFonts w:cs="Arial" w:ascii="Arial" w:hAnsi="Arial"/>
          <w:bCs/>
          <w:sz w:val="24"/>
          <w:szCs w:val="24"/>
          <w:vertAlign w:val="superscript"/>
        </w:rPr>
        <w:t>2</w:t>
      </w:r>
      <w:r>
        <w:rPr>
          <w:rFonts w:cs="Arial" w:ascii="Arial" w:hAnsi="Arial"/>
          <w:bCs/>
          <w:sz w:val="24"/>
          <w:szCs w:val="24"/>
        </w:rPr>
        <w:t xml:space="preserve"> – žiadatelia Ing. Stahlová Stanislava a Havrilová Katarína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Prerokovanie ponuky na darovanie pozemkov, darcovia – Pavol Kontsek a Pavel Valent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Prerokovanie a schválenie zásad odmeňovania volených predstaviteľov samosprávy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357" w:hanging="357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Prerokovanie a schválenie rokovacieho poriadku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357" w:hanging="357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Rôzne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357" w:hanging="357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 xml:space="preserve"> </w:t>
      </w:r>
      <w:r>
        <w:rPr>
          <w:rFonts w:cs="Arial" w:ascii="Arial" w:hAnsi="Arial"/>
          <w:bCs/>
          <w:sz w:val="24"/>
          <w:szCs w:val="24"/>
        </w:rPr>
        <w:t>Záver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Ad 1/ </w:t>
      </w:r>
      <w:r>
        <w:rPr>
          <w:rFonts w:cs="Arial" w:ascii="Arial" w:hAnsi="Arial"/>
          <w:sz w:val="24"/>
          <w:szCs w:val="24"/>
        </w:rPr>
        <w:t>Na úvod prítomných privítala a zasadnutie otvorila starostka obce p. Eva Gáborová. Konštatovala, že je  prítomných  7  zo  7 poslancov, účasť  je  teda  100% a obecné zastupiteľstvo je  uznášania schopné.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 zapisovateľa bola určená: Ing. Anna Smereková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 overovateľov zápisnice boli určení: p. Marek Šimko, p. Ján Štefanides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 návrhovej komisie boli navrhnutí: Ing. Eduard Záborský, Ing. Róbert Krasnec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6975" w:leader="none"/>
        </w:tabs>
        <w:spacing w:lineRule="auto" w:line="240" w:before="0" w:after="0"/>
        <w:jc w:val="both"/>
        <w:rPr>
          <w:rFonts w:ascii="Arial" w:hAnsi="Arial" w:cs="Arial"/>
          <w:strike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Starostka obce dala hlasovať o predloženom návrhu na voľbu návrhovej komisie.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Hlasovanie poslancov: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Za: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shd w:fill="FFFFFF" w:val="clear"/>
        </w:rPr>
        <w:t xml:space="preserve">Doc. MUDr.Branislav Kolarovszki, PhD., </w:t>
      </w:r>
      <w:r>
        <w:rPr>
          <w:rFonts w:cs="Arial" w:ascii="Arial" w:hAnsi="Arial"/>
          <w:sz w:val="24"/>
          <w:szCs w:val="24"/>
        </w:rPr>
        <w:t>Ing. Róbert Krasnec. p. Jozef Sitár,      p. Marek Šimko, Ing. Anna Smereková, p. Ján Štefanides , Ing. Eduard Záborský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Proti: </w:t>
      </w:r>
      <w:r>
        <w:rPr>
          <w:rFonts w:cs="Arial" w:ascii="Arial" w:hAnsi="Arial"/>
          <w:bCs/>
          <w:sz w:val="24"/>
          <w:szCs w:val="24"/>
        </w:rPr>
        <w:t>0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Zdržal sa: </w:t>
      </w:r>
      <w:r>
        <w:rPr>
          <w:rFonts w:cs="Arial" w:ascii="Arial" w:hAnsi="Arial"/>
          <w:sz w:val="24"/>
          <w:szCs w:val="24"/>
        </w:rPr>
        <w:t>0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trike/>
          <w:color w:val="FF0000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Predložený návrh na zloženie návrhovej komisie bol schválený.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Ad 2/ </w:t>
      </w:r>
      <w:r>
        <w:rPr>
          <w:rFonts w:cs="Arial" w:ascii="Arial" w:hAnsi="Arial"/>
          <w:sz w:val="24"/>
          <w:szCs w:val="24"/>
        </w:rPr>
        <w:t xml:space="preserve">Starostka obce p. Eva Gáborová predložila návrh na schválenie programu zasadnutia uvedeného  na  pozvánke.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Hlasovanie poslancov: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Za: </w:t>
      </w:r>
      <w:r>
        <w:rPr>
          <w:rFonts w:cs="Arial" w:ascii="Arial" w:hAnsi="Arial"/>
          <w:sz w:val="24"/>
          <w:szCs w:val="24"/>
          <w:shd w:fill="FFFFFF" w:val="clear"/>
        </w:rPr>
        <w:t xml:space="preserve">Doc. MUDr. Branislav Kolarovszki, PhD., </w:t>
      </w:r>
      <w:r>
        <w:rPr>
          <w:rFonts w:cs="Arial" w:ascii="Arial" w:hAnsi="Arial"/>
          <w:sz w:val="24"/>
          <w:szCs w:val="24"/>
        </w:rPr>
        <w:t>Ing. Róbert Krasnec. p. Jozef Sitár,           p. Marek Šimko, Ing. Anna Smereková, p. Ján Štefanides , Ing. Eduard Záborský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Proti: </w:t>
      </w:r>
      <w:r>
        <w:rPr>
          <w:rFonts w:cs="Arial" w:ascii="Arial" w:hAnsi="Arial"/>
          <w:bCs/>
          <w:sz w:val="24"/>
          <w:szCs w:val="24"/>
        </w:rPr>
        <w:t>0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Zdržal sa: </w:t>
      </w:r>
      <w:r>
        <w:rPr>
          <w:rFonts w:cs="Arial" w:ascii="Arial" w:hAnsi="Arial"/>
          <w:sz w:val="24"/>
          <w:szCs w:val="24"/>
        </w:rPr>
        <w:t>0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Predložený návrh programu zasadnutia bol schválený.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cs="Arial" w:ascii="Arial" w:hAnsi="Arial"/>
          <w:b/>
          <w:bCs/>
          <w:sz w:val="24"/>
          <w:szCs w:val="24"/>
        </w:rPr>
        <w:t xml:space="preserve">Ad 3/ </w:t>
      </w:r>
      <w:r>
        <w:rPr>
          <w:rFonts w:cs="Arial" w:ascii="Arial" w:hAnsi="Arial"/>
          <w:sz w:val="24"/>
          <w:szCs w:val="24"/>
        </w:rPr>
        <w:t>Starostka obce p. Eva Gáborová informovala o plnení uznesení zo zasadnutia OZ zo dňa 21.12.2018 týkajúceho sa preplatenia dovolenky bývalej starostky p. Viery Šalagovej.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color w:val="FF0000"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</w:rPr>
        <w:t>Preplatenie nevyčerpanej dovolenky bývalej starostky p. Viery Šalagovej bolo realizované/uskutočnené.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Ad 4/ </w:t>
      </w:r>
      <w:r>
        <w:rPr>
          <w:rFonts w:cs="Arial" w:ascii="Arial" w:hAnsi="Arial"/>
          <w:sz w:val="24"/>
          <w:szCs w:val="24"/>
        </w:rPr>
        <w:t xml:space="preserve">Bola  prerokovaná  žiadosť p. Petronely Csintalanovej  o schválenie  otváracích  hodín v zariadení  „Letka – ubytovanie“  na  letisku  v Tomčanoch nasledovne:  pondelok – sobota – od  7,00 – 12,00 hod.  a v nedeľu  budú  mať  zatvorené.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Hlasovanie  poslancov: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shd w:fill="FFFFFF" w:val="clear"/>
        </w:rPr>
        <w:t xml:space="preserve">Doc. MUDr. Branislav Kolarovszki, PhD., </w:t>
      </w:r>
      <w:r>
        <w:rPr>
          <w:rFonts w:cs="Arial" w:ascii="Arial" w:hAnsi="Arial"/>
          <w:sz w:val="24"/>
          <w:szCs w:val="24"/>
        </w:rPr>
        <w:t>Ing. Róbert Krasnec. p. Jozef Sitár, p. Marek Šimko, Ing. Anna Smereková, p. Ján Štefanides , Ing. Eduard Záborský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Proti</w:t>
      </w:r>
      <w:r>
        <w:rPr>
          <w:rFonts w:cs="Arial" w:ascii="Arial" w:hAnsi="Arial"/>
          <w:sz w:val="24"/>
          <w:szCs w:val="24"/>
        </w:rPr>
        <w:t xml:space="preserve">: 0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Zdržal sa:</w:t>
      </w:r>
      <w:r>
        <w:rPr>
          <w:rFonts w:cs="Arial" w:ascii="Arial" w:hAnsi="Arial"/>
          <w:sz w:val="24"/>
          <w:szCs w:val="24"/>
        </w:rPr>
        <w:t xml:space="preserve"> 0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Predložený návrh otváracích  hodín  bol schválený.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Ad 5/ </w:t>
      </w:r>
      <w:r>
        <w:rPr>
          <w:rFonts w:cs="Arial" w:ascii="Arial" w:hAnsi="Arial"/>
          <w:sz w:val="24"/>
          <w:szCs w:val="24"/>
        </w:rPr>
        <w:t>Starostka po predbežnom dohovore o zložení jednotlivých komisií vyzvala poslancov – predsedov komisii, aby oboznámili prítomných o zložení a o ostatných členoch komisii. Zloženie komisií bolo jednohlasnej odsúhlasené všetkými prítomnými poslancami nasledovne: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5.1. „Komisia na ochranu verejného záujmu“: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Predseda komisie: Ing. Eduard Záborský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Členovia komisie: Dod. MUDr. Branislav Kolarovszki PhD., Ing. Anna Smereková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Predložený návrh zloženia komisie bol schválený.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5.2. „Stavebná komisia“: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Predseda komisie: p. J</w:t>
      </w:r>
      <w:r>
        <w:rPr>
          <w:rFonts w:cs="Arial" w:ascii="Arial" w:hAnsi="Arial"/>
          <w:sz w:val="24"/>
          <w:szCs w:val="24"/>
        </w:rPr>
        <w:t>án Štefanides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Členovia komisie: </w:t>
      </w:r>
      <w:r>
        <w:rPr>
          <w:rFonts w:cs="Arial" w:ascii="Arial" w:hAnsi="Arial"/>
          <w:sz w:val="24"/>
          <w:szCs w:val="24"/>
        </w:rPr>
        <w:t>p. Jozef Sitár</w:t>
      </w:r>
      <w:r>
        <w:rPr>
          <w:rFonts w:cs="Arial" w:ascii="Arial" w:hAnsi="Arial"/>
          <w:sz w:val="24"/>
          <w:szCs w:val="24"/>
        </w:rPr>
        <w:t>, Ing. Zdenko Šalaga, Mgr. Radoslava Repáňová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Predložený návrh zloženia komisie bol schválený.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5.3. „Školská komisia“: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Predseda komisie: Ing. Anna Smereková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Členovia komisie: p. Miroslava Leštinská, p. Alena Cedzová, p. Michal Vargončík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 rady ZŠ bol zvolený: Ing. Róbert Krasnec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 rady MŠ bola zvolená: Ing. Anna Smereková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Predložený návrh zloženia komisie bol schválený.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5.4. „Komisia pre kultúru a šport“: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Predseda komisie: Ing. Róbert Krasnec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Členovia komisie: p. Zuzana Kmeťová, p. Vladimír Pleško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Predložený návrh zloženia komisie bol schválený.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5.5. „Komisia pre životné prostredie“: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Predseda komisie: p. Marek Šimko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Členovia komisie: p. Emília Rázgová, p. Zdeno Tavač, p. Elena Lehotská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Predložený návrh zloženia komisie bol schválený.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Ad 6/ </w:t>
      </w:r>
      <w:r>
        <w:rPr>
          <w:rFonts w:cs="Arial" w:ascii="Arial" w:hAnsi="Arial"/>
          <w:sz w:val="24"/>
          <w:szCs w:val="24"/>
        </w:rPr>
        <w:t>Bol prerokovaný prevod majetku obce z dôvodu hodného osobitného zreteľa KN C 175/97 o výmere 169 m</w:t>
      </w:r>
      <w:r>
        <w:rPr>
          <w:rFonts w:cs="Arial" w:ascii="Arial" w:hAnsi="Arial"/>
          <w:sz w:val="24"/>
          <w:szCs w:val="24"/>
          <w:vertAlign w:val="superscript"/>
        </w:rPr>
        <w:t xml:space="preserve">2 </w:t>
      </w:r>
      <w:r>
        <w:rPr>
          <w:rFonts w:cs="Arial" w:ascii="Arial" w:hAnsi="Arial"/>
          <w:sz w:val="24"/>
          <w:szCs w:val="24"/>
        </w:rPr>
        <w:t>– žiadateľ Mgr. Jana Šalagová. Bola odsúhlasená predajná cena 7,- EUR za 1 m</w:t>
      </w:r>
      <w:r>
        <w:rPr>
          <w:rFonts w:cs="Arial" w:ascii="Arial" w:hAnsi="Arial"/>
          <w:sz w:val="24"/>
          <w:szCs w:val="24"/>
          <w:vertAlign w:val="superscript"/>
        </w:rPr>
        <w:t>2</w:t>
      </w:r>
      <w:r>
        <w:rPr>
          <w:rFonts w:cs="Arial" w:ascii="Arial" w:hAnsi="Arial"/>
          <w:sz w:val="24"/>
          <w:szCs w:val="24"/>
        </w:rPr>
        <w:t xml:space="preserve">. Zároveň padol návrh, že v budúcnosti by bolo vhodné určiť si podmienky prevodu majetku obce na základe rôznych parametrov, ako je napr. rozloha, miesto, existencia vecného bremena, potrebnosť pre obec a pod. Poslanci sa tiež dohodli, že sa zakreslia do mapy umiestnenej v priestoroch OÚ všetky obecné pozemky pre lepšiu vizualizáciu.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Následne  dala  starostka  hlasovať  o nasledovnom návrhu na uznesenie: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Obecné  zastupiteľstvo  </w:t>
      </w:r>
      <w:r>
        <w:rPr>
          <w:rFonts w:cs="Arial" w:ascii="Arial" w:hAnsi="Arial"/>
          <w:b/>
          <w:sz w:val="24"/>
          <w:szCs w:val="24"/>
        </w:rPr>
        <w:t xml:space="preserve"> schvaľuje v</w:t>
      </w:r>
      <w:r>
        <w:rPr>
          <w:rFonts w:cs="Arial" w:ascii="Arial" w:hAnsi="Arial"/>
          <w:sz w:val="24"/>
          <w:szCs w:val="24"/>
        </w:rPr>
        <w:t> zmysle § 9a ods. 8. písm. e/ zákona  č.  138/1991 Zb. o majetku  obcí   v znení neskorších  právnych  predpisov prevod  majetku  obce  z dôvodu  hodného  osobitného  zreteľa a to  KN-C  parcely  č. 175/97,  trvalé  trávne  porasty  o výmere   169 m</w:t>
      </w:r>
      <w:r>
        <w:rPr>
          <w:rFonts w:cs="Arial" w:ascii="Arial" w:hAnsi="Arial"/>
          <w:sz w:val="24"/>
          <w:szCs w:val="24"/>
          <w:vertAlign w:val="superscript"/>
        </w:rPr>
        <w:t>2</w:t>
      </w:r>
      <w:r>
        <w:rPr>
          <w:rFonts w:cs="Arial" w:ascii="Arial" w:hAnsi="Arial"/>
          <w:sz w:val="24"/>
          <w:szCs w:val="24"/>
        </w:rPr>
        <w:t xml:space="preserve">  nachádzajúcej  sa  v k.ú. Dražkovce, zapísanej  na  LV č.267.  Dôvodom  hodným  osobitného  zreteľa je skutočnosť,  že  predmetná  nehnuteľnosť  je  pre  obec nevyužiteľná a žiadateľ sa  o pozemok  dlhodobo  stará. Budúcim  nadobúdateľom nehnuteľnosti  by  mala byť  žiadateľka  Mgr.  Jana  Šalagová,  trvale  bytom  Dražkovce  163.  Cena  za  1 m</w:t>
      </w:r>
      <w:r>
        <w:rPr>
          <w:rFonts w:cs="Arial" w:ascii="Arial" w:hAnsi="Arial"/>
          <w:sz w:val="24"/>
          <w:szCs w:val="24"/>
          <w:vertAlign w:val="superscript"/>
        </w:rPr>
        <w:t xml:space="preserve">2  </w:t>
      </w:r>
      <w:r>
        <w:rPr>
          <w:rFonts w:cs="Arial" w:ascii="Arial" w:hAnsi="Arial"/>
          <w:sz w:val="24"/>
          <w:szCs w:val="24"/>
        </w:rPr>
        <w:t xml:space="preserve"> bola  určená  vo  výške      7 € / m</w:t>
      </w:r>
      <w:r>
        <w:rPr>
          <w:rFonts w:cs="Arial" w:ascii="Arial" w:hAnsi="Arial"/>
          <w:sz w:val="24"/>
          <w:szCs w:val="24"/>
          <w:vertAlign w:val="superscript"/>
        </w:rPr>
        <w:t>2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Hlasovanie poslancov: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Za:</w:t>
      </w:r>
      <w:r>
        <w:rPr>
          <w:rFonts w:cs="Arial" w:ascii="Arial" w:hAnsi="Arial"/>
          <w:sz w:val="24"/>
          <w:szCs w:val="24"/>
        </w:rPr>
        <w:t xml:space="preserve"> Ing. Róbert Krasnec. p. Jozef Sitár, p. Marek Šimko, p. Ján Štefanides , Ing. Eduard Záborský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Proti</w:t>
      </w:r>
      <w:r>
        <w:rPr>
          <w:rFonts w:cs="Arial" w:ascii="Arial" w:hAnsi="Arial"/>
          <w:sz w:val="24"/>
          <w:szCs w:val="24"/>
        </w:rPr>
        <w:t xml:space="preserve">: 0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Zdržal sa: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shd w:fill="FFFFFF" w:val="clear"/>
        </w:rPr>
        <w:t>Doc. MUDr. Branislav Kolarovszki PhD., Ing. Anna Smereková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Predložený návrh na odpredaj pozemku bol schválený 3/5 väčšinou  všetkých poslancov. 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Ad 7/ </w:t>
      </w:r>
      <w:r>
        <w:rPr>
          <w:rFonts w:cs="Arial" w:ascii="Arial" w:hAnsi="Arial"/>
          <w:sz w:val="24"/>
          <w:szCs w:val="24"/>
        </w:rPr>
        <w:t>Návrh na schválenie spôsobu prevodu majetku obce KN C 252/18 o výmere    160 m</w:t>
      </w:r>
      <w:r>
        <w:rPr>
          <w:rFonts w:cs="Arial" w:ascii="Arial" w:hAnsi="Arial"/>
          <w:sz w:val="24"/>
          <w:szCs w:val="24"/>
          <w:vertAlign w:val="superscript"/>
        </w:rPr>
        <w:t xml:space="preserve">2 </w:t>
      </w:r>
      <w:r>
        <w:rPr>
          <w:rFonts w:cs="Arial" w:ascii="Arial" w:hAnsi="Arial"/>
          <w:sz w:val="24"/>
          <w:szCs w:val="24"/>
        </w:rPr>
        <w:t>– žiadateľ Ing. Stahlová Stanislava a p. Havrilová Katarína. Podľa žiadosti je predmetný pozemok na hranici pozemkov žiadateľov a bráni priamemu prístupu na pozemky žiadateľov z verejnej komunikácie, predmetný pozemok nie je nijako ináč využívaný.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Návrh bol prerokovaný a bolo dohodnuté, že starostka Eva Gáborová preverí, či sa do zmluvy o prevode môže uviesť vecné bremeno. Zároveň sa tomu bude venovať stavebná komisia.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Ad 8/ </w:t>
      </w:r>
      <w:r>
        <w:rPr>
          <w:rFonts w:cs="Arial" w:ascii="Arial" w:hAnsi="Arial"/>
          <w:sz w:val="24"/>
          <w:szCs w:val="24"/>
        </w:rPr>
        <w:t>Ponuka na darovanie pozemkov – darcovia p. Pavol Kontsek a p. Pavel Valent. OZ sa dohodlo, že pred prijatím ponuky na darovanie pozemkov je potrebné, aby zástupcovia vlastníkov pozemkov prišli vysvetliť na zasadnutie OZ svoj zámer, čo konkrétne chcú, aby sa s danými pozemkami urobilo. Zároveň padol návrh, že je potrebné preveriť celý geometrický plán – dohodne a zabezpečí starostka Eva Gáborová.</w:t>
      </w:r>
    </w:p>
    <w:p>
      <w:pPr>
        <w:pStyle w:val="Normal"/>
        <w:spacing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Ad 9/ </w:t>
      </w:r>
      <w:r>
        <w:rPr>
          <w:rFonts w:cs="Arial" w:ascii="Arial" w:hAnsi="Arial"/>
          <w:sz w:val="24"/>
          <w:szCs w:val="24"/>
        </w:rPr>
        <w:t xml:space="preserve">Zásady odmeňovania poslancov OZ a členov orgánov OZ obce Dražkovce - boli predložené a bolo prerokované ich znenie. Prítomní sa jednohlasne dohodli na doplnení textu v Čl. 2, bod 4, kde sa pridá text: „alebo poslanca“ a celá veta bude znieť: ...„Mimoriadnu odmenu schvaľuje na návrh starostu obce </w:t>
      </w:r>
      <w:r>
        <w:rPr>
          <w:rFonts w:cs="Arial" w:ascii="Arial" w:hAnsi="Arial"/>
          <w:sz w:val="24"/>
          <w:szCs w:val="24"/>
          <w:u w:val="single"/>
        </w:rPr>
        <w:t>alebo poslanca</w:t>
      </w:r>
      <w:r>
        <w:rPr>
          <w:rFonts w:cs="Arial" w:ascii="Arial" w:hAnsi="Arial"/>
          <w:sz w:val="24"/>
          <w:szCs w:val="24"/>
        </w:rPr>
        <w:t xml:space="preserve"> obecné zastupiteľstvo uznesením“.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Následne  dala  starostka hlasovať  o upravenom návrhu „Zásad odmeňovania poslancov ...“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Hlasovanie poslancov: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Za:</w:t>
      </w:r>
      <w:r>
        <w:rPr>
          <w:rFonts w:cs="Arial" w:ascii="Arial" w:hAnsi="Arial"/>
          <w:sz w:val="24"/>
          <w:szCs w:val="24"/>
        </w:rPr>
        <w:t xml:space="preserve"> Ing. Róbert Krasnec. p. Jozef Sitár, p. Marek Šimko, p. Ján Štefanides , Ing. Eduard Záborský</w:t>
      </w:r>
      <w:r>
        <w:rPr>
          <w:rFonts w:cs="Arial" w:ascii="Arial" w:hAnsi="Arial"/>
          <w:sz w:val="24"/>
          <w:szCs w:val="24"/>
          <w:shd w:fill="FFFFFF" w:val="clear"/>
        </w:rPr>
        <w:t xml:space="preserve"> ,Doc. MUDr. Branislav Kolarovszki PhD., Ing. Anna Smereková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Proti</w:t>
      </w:r>
      <w:r>
        <w:rPr>
          <w:rFonts w:cs="Arial" w:ascii="Arial" w:hAnsi="Arial"/>
          <w:sz w:val="24"/>
          <w:szCs w:val="24"/>
        </w:rPr>
        <w:t xml:space="preserve">: 0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Zdržal sa:</w:t>
      </w:r>
      <w:r>
        <w:rPr>
          <w:rFonts w:cs="Arial" w:ascii="Arial" w:hAnsi="Arial"/>
          <w:sz w:val="24"/>
          <w:szCs w:val="24"/>
        </w:rPr>
        <w:t xml:space="preserve"> 0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Upravený  návrh Zásad odmeňovania poslancov a volených  predstaviteľov  samosprávy v obci Dražkovce bol schválený.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Upravené a konečné znenie dokumentu „Zásady odmeňovania...“ tvoria prílohu tejto zápisnice.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Ad 10/ </w:t>
      </w:r>
      <w:r>
        <w:rPr>
          <w:rFonts w:cs="Arial" w:ascii="Arial" w:hAnsi="Arial"/>
          <w:sz w:val="24"/>
          <w:szCs w:val="24"/>
        </w:rPr>
        <w:t xml:space="preserve">Rokovací poriadok OZ obce Dražkovce - bolo predložené a prerokované znenie. Prítomní sa jednohlasne dohodli na úprave a doplnení znenia textu v Čl. 3, bod 1, a to nasledovne: ..„Miestom konania zasadnutí je zvyčajne </w:t>
      </w:r>
      <w:r>
        <w:rPr>
          <w:rFonts w:cs="Arial" w:ascii="Arial" w:hAnsi="Arial"/>
          <w:sz w:val="24"/>
          <w:szCs w:val="24"/>
          <w:u w:val="single"/>
        </w:rPr>
        <w:t>kancelária starostu</w:t>
      </w:r>
      <w:r>
        <w:rPr>
          <w:rFonts w:cs="Arial" w:ascii="Arial" w:hAnsi="Arial"/>
          <w:sz w:val="24"/>
          <w:szCs w:val="24"/>
        </w:rPr>
        <w:t xml:space="preserve"> obce Dražkovce. Zasadnutia obecného zastupiteľstva sa konajú zvyčajne vo štvrtok – </w:t>
      </w:r>
      <w:r>
        <w:rPr>
          <w:rFonts w:cs="Arial" w:ascii="Arial" w:hAnsi="Arial"/>
          <w:sz w:val="24"/>
          <w:szCs w:val="24"/>
          <w:u w:val="single"/>
        </w:rPr>
        <w:t>prvý štvrtok mesiaca</w:t>
      </w:r>
      <w:r>
        <w:rPr>
          <w:rFonts w:cs="Arial" w:ascii="Arial" w:hAnsi="Arial"/>
          <w:sz w:val="24"/>
          <w:szCs w:val="24"/>
        </w:rPr>
        <w:t xml:space="preserve"> o 18.00 hod.“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Ďalej bola jednohlasne dohodnutá úprava a doplnenie textu v Čl. 4, bod 12., a to nasledovne: „Obyvateľ obce má právo zúčastňovať sa na zasadnutiach zastupiteľstva a vyjadrovať v nich svoj názor v samostatnom bode programu „Návrhy a pripomienky občanov“, </w:t>
      </w:r>
      <w:r>
        <w:rPr>
          <w:rFonts w:cs="Arial" w:ascii="Arial" w:hAnsi="Arial"/>
          <w:sz w:val="24"/>
          <w:szCs w:val="24"/>
          <w:u w:val="single"/>
        </w:rPr>
        <w:t>ktoré budú zvyčajne ako 3-tí bod programu</w:t>
      </w:r>
      <w:r>
        <w:rPr>
          <w:rFonts w:cs="Arial" w:ascii="Arial" w:hAnsi="Arial"/>
          <w:sz w:val="24"/>
          <w:szCs w:val="24"/>
        </w:rPr>
        <w:t xml:space="preserve">.“ Zároveň v tomto bode bude vypustená časť vety: ...., </w:t>
      </w:r>
      <w:r>
        <w:rPr>
          <w:rFonts w:cs="Arial" w:ascii="Arial" w:hAnsi="Arial"/>
          <w:strike/>
          <w:sz w:val="24"/>
          <w:szCs w:val="24"/>
        </w:rPr>
        <w:t>ak sa na tom uznesie nadpolovičná väčšina prítomných poslancov</w:t>
      </w:r>
      <w:r>
        <w:rPr>
          <w:rFonts w:cs="Arial" w:ascii="Arial" w:hAnsi="Arial"/>
          <w:sz w:val="24"/>
          <w:szCs w:val="24"/>
        </w:rPr>
        <w:t xml:space="preserve">“....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Následne  dala  starostka hlasovať  o upravenom návrhu „Rokovacieho  poriadku“.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Hlasovanie poslancov: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Za:</w:t>
      </w:r>
      <w:r>
        <w:rPr>
          <w:rFonts w:cs="Arial" w:ascii="Arial" w:hAnsi="Arial"/>
          <w:sz w:val="24"/>
          <w:szCs w:val="24"/>
        </w:rPr>
        <w:t xml:space="preserve"> Ing. Róbert Krasnec. p. Jozef Sitár, p. Marek Šimko, p. Ján Štefanides , Ing. Eduard Záborský</w:t>
      </w:r>
      <w:r>
        <w:rPr>
          <w:rFonts w:cs="Arial" w:ascii="Arial" w:hAnsi="Arial"/>
          <w:sz w:val="24"/>
          <w:szCs w:val="24"/>
          <w:shd w:fill="FFFFFF" w:val="clear"/>
        </w:rPr>
        <w:t xml:space="preserve"> ,Doc. MUDr. Branislav Kolarovszki PhD., Ing. Anna Smereková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Proti</w:t>
      </w:r>
      <w:r>
        <w:rPr>
          <w:rFonts w:cs="Arial" w:ascii="Arial" w:hAnsi="Arial"/>
          <w:sz w:val="24"/>
          <w:szCs w:val="24"/>
        </w:rPr>
        <w:t xml:space="preserve">: 0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Zdržal sa:</w:t>
      </w:r>
      <w:r>
        <w:rPr>
          <w:rFonts w:cs="Arial" w:ascii="Arial" w:hAnsi="Arial"/>
          <w:sz w:val="24"/>
          <w:szCs w:val="24"/>
        </w:rPr>
        <w:t xml:space="preserve"> 0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Upravený  návrh Rokovacieho  poriadku  obecného  zastupiteľstva  obce  Dražkovce bol schválený.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Upravené a konečné znenie dokumentu „Rokovací poriadok OZ obce Dražkovce“ tvoria prílohu tejto zápisnice.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Ad 11/ Rôzne: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11.1.: </w:t>
      </w:r>
      <w:r>
        <w:rPr>
          <w:rFonts w:cs="Arial" w:ascii="Arial" w:hAnsi="Arial"/>
          <w:sz w:val="24"/>
          <w:szCs w:val="24"/>
        </w:rPr>
        <w:t>Na zasadnutí vystúpil občan pán Jozef Málik, ktorý dal návrh na organizovanie akcii typu „jarmok“ v obci Dražkovce – bolo dohodnuté, že podá návrh na spoluprácu Komisii pre kultúru a šport.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</w:rPr>
        <w:t xml:space="preserve">11.2.: </w:t>
      </w:r>
      <w:r>
        <w:rPr>
          <w:rFonts w:cs="Arial" w:ascii="Arial" w:hAnsi="Arial"/>
          <w:sz w:val="24"/>
          <w:szCs w:val="24"/>
        </w:rPr>
        <w:t>Ing. Eduard Záborský informoval o rôznych výzvach z MV, Úradu vlády SR a VÚC Žilina. Starostka zistí termíny dokedy je potrebné projekty predložiť – návrh na obnovu detského ihriska, kamerový systém.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11.3.: </w:t>
      </w:r>
      <w:r>
        <w:rPr>
          <w:rFonts w:cs="Arial" w:ascii="Arial" w:hAnsi="Arial"/>
          <w:sz w:val="24"/>
          <w:szCs w:val="24"/>
        </w:rPr>
        <w:t>Na obecný úrad v Dražkovciach bola doručená ponuka na digitálnu pasportizáciu hrobových miest (digitálne hrobové miesta) od firmy 3Wslovakia, s.r.o. – Informačná tabuľa zosnulých a hrobových miest na cintoríne. Návrh a cenová ponuka s odhadom do cca 600 EUR bola schválená obecným zastupiteľstvom. Zároveň padol návrh, aby starostka dala do jednej zložky všetky informácie ohľadom cintorína a riešenia jeho rozšírenia.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11.4.: </w:t>
      </w:r>
      <w:r>
        <w:rPr>
          <w:rFonts w:cs="Arial" w:ascii="Arial" w:hAnsi="Arial"/>
          <w:sz w:val="24"/>
          <w:szCs w:val="24"/>
        </w:rPr>
        <w:t xml:space="preserve">Je potrebné zorganizovať spoločné stretnutie ohľadom spolupráce s obcami Diaková a Dolný Kalník. Bolo dohodnuté, že starostka obce zorganizuje úvodné stretnutie, na ktorom sa dohodneme ako budeme ďalej spoločne riešiť problematické oblasti, ako napr. cintorín, chodník pod cintorínom, materskú školu...a pod.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</w:rPr>
        <w:t xml:space="preserve">11.5.: </w:t>
      </w:r>
      <w:r>
        <w:rPr>
          <w:rFonts w:cs="Arial" w:ascii="Arial" w:hAnsi="Arial"/>
          <w:sz w:val="24"/>
          <w:szCs w:val="24"/>
        </w:rPr>
        <w:t>Návrh na výmenu starého osvetlenia za LED-kové od SSE – cenovú ponuku preverí Ing. Eduard Záborský.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</w:rPr>
        <w:t xml:space="preserve">11.6.: </w:t>
      </w:r>
      <w:r>
        <w:rPr>
          <w:rFonts w:cs="Arial" w:ascii="Arial" w:hAnsi="Arial"/>
          <w:sz w:val="24"/>
          <w:szCs w:val="24"/>
        </w:rPr>
        <w:t>Starostka informovala o žiadosti  na zmenu výšky financovania Súkromnej ZUŠ (p. Valúch). Treba preveriť, aké záujmové krúžky sa organizujú v škole a v škôlke. Obecné zastupiteľstvo sa vráti  k predmetnej téme na nasledujúcom zasadnutí OZ.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11.7.: </w:t>
      </w:r>
      <w:r>
        <w:rPr>
          <w:rFonts w:cs="Arial" w:ascii="Arial" w:hAnsi="Arial"/>
          <w:sz w:val="24"/>
          <w:szCs w:val="24"/>
        </w:rPr>
        <w:t>p. Marek Šimko upozornil, že je potrebné sa vrátiť k prerokovaniu uznesení, ktoré neboli doriešené v období od septembra do novembra 2018.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 záver prítomným poďakovala za účasť a zasadanie ukončila starostka obce p. Eva Gáborová.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 Dražkovciach, dňa 11.2.2019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Zapísala: </w:t>
        <w:tab/>
        <w:t>Ing. Anna Smereková 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Overili: </w:t>
        <w:tab/>
        <w:t>p. Marek Šimko 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08"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p. Ján Štefanides  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sz w:val="24"/>
          <w:szCs w:val="24"/>
        </w:rPr>
        <w:t>Eva Gáborová - starostka  obce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00608855"/>
    </w:sdtPr>
    <w:sdtContent>
      <w:p>
        <w:pPr>
          <w:pStyle w:val="Pt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Pt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sk-SK" w:eastAsia="sk-SK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45ae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sk-SK" w:eastAsia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2139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675881"/>
    <w:rPr>
      <w:i/>
      <w:iCs/>
      <w:color w:val="808080" w:themeColor="text1" w:themeTint="7f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091702"/>
    <w:rPr>
      <w:rFonts w:ascii="Segoe UI" w:hAnsi="Segoe UI" w:cs="Segoe UI"/>
      <w:sz w:val="18"/>
      <w:szCs w:val="18"/>
    </w:rPr>
  </w:style>
  <w:style w:type="character" w:styleId="Zdraznenie" w:customStyle="1">
    <w:name w:val="Zdôraznenie"/>
    <w:basedOn w:val="DefaultParagraphFont"/>
    <w:uiPriority w:val="20"/>
    <w:qFormat/>
    <w:rsid w:val="00c32cac"/>
    <w:rPr>
      <w:i/>
      <w:iCs/>
    </w:rPr>
  </w:style>
  <w:style w:type="character" w:styleId="HlavikaChar" w:customStyle="1">
    <w:name w:val="Hlavička Char"/>
    <w:basedOn w:val="DefaultParagraphFont"/>
    <w:link w:val="Hlavika"/>
    <w:uiPriority w:val="99"/>
    <w:qFormat/>
    <w:rsid w:val="0010060a"/>
    <w:rPr>
      <w:sz w:val="22"/>
    </w:rPr>
  </w:style>
  <w:style w:type="character" w:styleId="PtaChar" w:customStyle="1">
    <w:name w:val="Päta Char"/>
    <w:basedOn w:val="DefaultParagraphFont"/>
    <w:link w:val="Pta"/>
    <w:uiPriority w:val="99"/>
    <w:qFormat/>
    <w:rsid w:val="0010060a"/>
    <w:rPr>
      <w:sz w:val="22"/>
    </w:rPr>
  </w:style>
  <w:style w:type="paragraph" w:styleId="Nadpis" w:customStyle="1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c2139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9170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4f6145"/>
    <w:pPr>
      <w:ind w:left="720" w:hanging="0"/>
    </w:pPr>
    <w:rPr>
      <w:rFonts w:ascii="Calibri" w:hAnsi="Calibri" w:eastAsia="Calibri" w:cs="Calibri"/>
      <w:lang w:eastAsia="en-US"/>
    </w:rPr>
  </w:style>
  <w:style w:type="paragraph" w:styleId="Hlavika">
    <w:name w:val="Header"/>
    <w:basedOn w:val="Normal"/>
    <w:link w:val="HlavikaChar"/>
    <w:uiPriority w:val="99"/>
    <w:unhideWhenUsed/>
    <w:rsid w:val="0010060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PtaChar"/>
    <w:uiPriority w:val="99"/>
    <w:unhideWhenUsed/>
    <w:rsid w:val="0010060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LibreOffice/6.1.4.2$Windows_x86 LibreOffice_project/9d0f32d1f0b509096fd65e0d4bec26ddd1938fd3</Application>
  <Pages>5</Pages>
  <Words>1579</Words>
  <Characters>9406</Characters>
  <CharactersWithSpaces>11077</CharactersWithSpaces>
  <Paragraphs>112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2019-03-07T08:22:00Z</dcterms:created>
  <dc:creator>Marek</dc:creator>
  <dc:description/>
  <dc:language>sk-SK</dc:language>
  <cp:lastModifiedBy/>
  <cp:lastPrinted>2018-11-29T09:04:00Z</cp:lastPrinted>
  <dcterms:modified xsi:type="dcterms:W3CDTF">2019-03-08T13:08:45Z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